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50AC4" w:rsidRPr="00520D7D" w:rsidRDefault="00E75D54" w:rsidP="00D00998">
      <w:pPr>
        <w:spacing w:after="160"/>
        <w:ind w:firstLine="547"/>
        <w:jc w:val="both"/>
        <w:rPr>
          <w:rFonts w:ascii="Times New Roman" w:eastAsia="Times New Roman" w:hAnsi="Times New Roman" w:cs="Times New Roman"/>
          <w:sz w:val="26"/>
          <w:szCs w:val="24"/>
        </w:rPr>
      </w:pPr>
      <w:r w:rsidRPr="00520D7D">
        <w:rPr>
          <w:rFonts w:ascii="Times New Roman" w:eastAsia="Times New Roman" w:hAnsi="Times New Roman" w:cs="Times New Roman"/>
          <w:i/>
          <w:sz w:val="26"/>
          <w:szCs w:val="24"/>
        </w:rPr>
        <w:t>Kính thưa Thầy và các Thầy Cô!</w:t>
      </w:r>
    </w:p>
    <w:p w14:paraId="00000002" w14:textId="77777777" w:rsidR="00F50AC4" w:rsidRPr="00520D7D" w:rsidRDefault="00E75D54" w:rsidP="00D00998">
      <w:pPr>
        <w:spacing w:after="160"/>
        <w:ind w:firstLine="547"/>
        <w:jc w:val="both"/>
        <w:rPr>
          <w:rFonts w:ascii="Times New Roman" w:eastAsia="Times New Roman" w:hAnsi="Times New Roman" w:cs="Times New Roman"/>
          <w:sz w:val="26"/>
          <w:szCs w:val="24"/>
        </w:rPr>
      </w:pPr>
      <w:r w:rsidRPr="00520D7D">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Hai, ngày 04/06/2023</w:t>
      </w:r>
    </w:p>
    <w:p w14:paraId="00000003" w14:textId="77777777" w:rsidR="00F50AC4" w:rsidRPr="00520D7D" w:rsidRDefault="00E75D54" w:rsidP="00D00998">
      <w:pPr>
        <w:spacing w:after="160"/>
        <w:ind w:hanging="2"/>
        <w:jc w:val="center"/>
        <w:rPr>
          <w:rFonts w:ascii="Times New Roman" w:eastAsia="Times New Roman" w:hAnsi="Times New Roman" w:cs="Times New Roman"/>
          <w:sz w:val="26"/>
          <w:szCs w:val="24"/>
        </w:rPr>
      </w:pPr>
      <w:r w:rsidRPr="00520D7D">
        <w:rPr>
          <w:rFonts w:ascii="Times New Roman" w:eastAsia="Times New Roman" w:hAnsi="Times New Roman" w:cs="Times New Roman"/>
          <w:sz w:val="26"/>
          <w:szCs w:val="24"/>
        </w:rPr>
        <w:t>****************************</w:t>
      </w:r>
    </w:p>
    <w:p w14:paraId="00000004" w14:textId="77777777" w:rsidR="00F50AC4" w:rsidRPr="00520D7D" w:rsidRDefault="00E75D54" w:rsidP="00D00998">
      <w:pPr>
        <w:spacing w:after="160"/>
        <w:ind w:hanging="2"/>
        <w:jc w:val="center"/>
        <w:rPr>
          <w:rFonts w:ascii="Times New Roman" w:eastAsia="Times New Roman" w:hAnsi="Times New Roman" w:cs="Times New Roman"/>
          <w:sz w:val="26"/>
          <w:szCs w:val="24"/>
        </w:rPr>
      </w:pPr>
      <w:r w:rsidRPr="00520D7D">
        <w:rPr>
          <w:rFonts w:ascii="Times New Roman" w:eastAsia="Times New Roman" w:hAnsi="Times New Roman" w:cs="Times New Roman"/>
          <w:b/>
          <w:sz w:val="26"/>
          <w:szCs w:val="24"/>
        </w:rPr>
        <w:t>NỘI DUNG HỌC TẬP “TỊNH KHÔNG PHÁP SƯ GIA NGÔN LỤC”</w:t>
      </w:r>
    </w:p>
    <w:p w14:paraId="00000005" w14:textId="77777777" w:rsidR="00F50AC4" w:rsidRPr="00520D7D" w:rsidRDefault="00E75D54" w:rsidP="00D00998">
      <w:pPr>
        <w:spacing w:after="160"/>
        <w:ind w:hanging="2"/>
        <w:jc w:val="center"/>
        <w:rPr>
          <w:rFonts w:ascii="Times New Roman" w:eastAsia="Times New Roman" w:hAnsi="Times New Roman" w:cs="Times New Roman"/>
          <w:sz w:val="26"/>
          <w:szCs w:val="24"/>
        </w:rPr>
      </w:pPr>
      <w:r w:rsidRPr="00520D7D">
        <w:rPr>
          <w:rFonts w:ascii="Times New Roman" w:eastAsia="Times New Roman" w:hAnsi="Times New Roman" w:cs="Times New Roman"/>
          <w:b/>
          <w:sz w:val="26"/>
          <w:szCs w:val="24"/>
        </w:rPr>
        <w:t>“CHƯƠNG II: MỤC NÓI RÕ CÁ</w:t>
      </w:r>
      <w:r w:rsidRPr="00520D7D">
        <w:rPr>
          <w:rFonts w:ascii="Times New Roman" w:eastAsia="Times New Roman" w:hAnsi="Times New Roman" w:cs="Times New Roman"/>
          <w:b/>
          <w:sz w:val="26"/>
          <w:szCs w:val="24"/>
        </w:rPr>
        <w:t xml:space="preserve">CH GIỮ TÂM (PHẦN MỘT)” </w:t>
      </w:r>
    </w:p>
    <w:p w14:paraId="00000006" w14:textId="77777777" w:rsidR="00F50AC4" w:rsidRPr="00520D7D" w:rsidRDefault="00E75D54" w:rsidP="00D00998">
      <w:pPr>
        <w:spacing w:after="160"/>
        <w:ind w:firstLine="547"/>
        <w:jc w:val="both"/>
        <w:rPr>
          <w:rFonts w:ascii="Times New Roman" w:eastAsia="Times New Roman" w:hAnsi="Times New Roman" w:cs="Times New Roman"/>
          <w:sz w:val="26"/>
          <w:szCs w:val="24"/>
        </w:rPr>
      </w:pPr>
      <w:r w:rsidRPr="00520D7D">
        <w:rPr>
          <w:rFonts w:ascii="Times New Roman" w:eastAsia="Times New Roman" w:hAnsi="Times New Roman" w:cs="Times New Roman"/>
          <w:sz w:val="26"/>
          <w:szCs w:val="24"/>
        </w:rPr>
        <w:t xml:space="preserve">           Hàng ngày, chúng ta thường làm theo tập khí, phiền não của chính mình. Chúng ta học chuẩn mực Thánh Hiền, học Phật pháp thì chúng ta phải học theo Phật Bồ Tát, của Thánh Hiền. Phật Bồ Tát, Thánh Hiền đều tận tâm, tận lực,</w:t>
      </w:r>
      <w:r w:rsidRPr="00520D7D">
        <w:rPr>
          <w:rFonts w:ascii="Times New Roman" w:eastAsia="Times New Roman" w:hAnsi="Times New Roman" w:cs="Times New Roman"/>
          <w:sz w:val="26"/>
          <w:szCs w:val="24"/>
        </w:rPr>
        <w:t xml:space="preserve"> hy sinh phụng hiến vì chúng sanh vì các Ngài biết tất cả đều là giả. Nếu chúng ta phụng sự cho “</w:t>
      </w:r>
      <w:r w:rsidRPr="00520D7D">
        <w:rPr>
          <w:rFonts w:ascii="Times New Roman" w:eastAsia="Times New Roman" w:hAnsi="Times New Roman" w:cs="Times New Roman"/>
          <w:i/>
          <w:sz w:val="26"/>
          <w:szCs w:val="24"/>
        </w:rPr>
        <w:t>cái giả</w:t>
      </w:r>
      <w:r w:rsidRPr="00520D7D">
        <w:rPr>
          <w:rFonts w:ascii="Times New Roman" w:eastAsia="Times New Roman" w:hAnsi="Times New Roman" w:cs="Times New Roman"/>
          <w:sz w:val="26"/>
          <w:szCs w:val="24"/>
        </w:rPr>
        <w:t>” thì đó là chúng ta đang mê lầm. Ngày nay, rất nhiều người vì “</w:t>
      </w:r>
      <w:r w:rsidRPr="00520D7D">
        <w:rPr>
          <w:rFonts w:ascii="Times New Roman" w:eastAsia="Times New Roman" w:hAnsi="Times New Roman" w:cs="Times New Roman"/>
          <w:i/>
          <w:sz w:val="26"/>
          <w:szCs w:val="24"/>
        </w:rPr>
        <w:t>cái giải</w:t>
      </w:r>
      <w:r w:rsidRPr="00520D7D">
        <w:rPr>
          <w:rFonts w:ascii="Times New Roman" w:eastAsia="Times New Roman" w:hAnsi="Times New Roman" w:cs="Times New Roman"/>
          <w:sz w:val="26"/>
          <w:szCs w:val="24"/>
        </w:rPr>
        <w:t xml:space="preserve">” mà khổ sở, mà ngày ngày tạo nghiệp. </w:t>
      </w:r>
    </w:p>
    <w:p w14:paraId="00000007" w14:textId="77777777" w:rsidR="00F50AC4" w:rsidRPr="00520D7D" w:rsidRDefault="00E75D54" w:rsidP="00D00998">
      <w:pPr>
        <w:spacing w:after="160"/>
        <w:ind w:firstLine="547"/>
        <w:jc w:val="both"/>
        <w:rPr>
          <w:rFonts w:ascii="Times New Roman" w:eastAsia="Times New Roman" w:hAnsi="Times New Roman" w:cs="Times New Roman"/>
          <w:sz w:val="26"/>
          <w:szCs w:val="24"/>
        </w:rPr>
      </w:pPr>
      <w:r w:rsidRPr="00520D7D">
        <w:rPr>
          <w:rFonts w:ascii="Times New Roman" w:eastAsia="Times New Roman" w:hAnsi="Times New Roman" w:cs="Times New Roman"/>
          <w:sz w:val="26"/>
          <w:szCs w:val="24"/>
        </w:rPr>
        <w:t xml:space="preserve">            Nhiều người chỉ vì tranh giàn</w:t>
      </w:r>
      <w:r w:rsidRPr="00520D7D">
        <w:rPr>
          <w:rFonts w:ascii="Times New Roman" w:eastAsia="Times New Roman" w:hAnsi="Times New Roman" w:cs="Times New Roman"/>
          <w:sz w:val="26"/>
          <w:szCs w:val="24"/>
        </w:rPr>
        <w:t>h đất đai, tài sản mà chém giết người trong gia đình. Trên báo có đăng, một người con gái bị Cha Mẹ cấm đoán không được yêu một người nên cô đã bỏ thuốc vào thức ăn để đầu độc Cha Mẹ. May mắn là người Mẹ phát hiện thấy trong nồi canh có mùi lạ nên đã đổ nồ</w:t>
      </w:r>
      <w:r w:rsidRPr="00520D7D">
        <w:rPr>
          <w:rFonts w:ascii="Times New Roman" w:eastAsia="Times New Roman" w:hAnsi="Times New Roman" w:cs="Times New Roman"/>
          <w:sz w:val="26"/>
          <w:szCs w:val="24"/>
        </w:rPr>
        <w:t>i canh đi. Chúng ta làm người chúng ta không thể không tiếp nhận chuẩn mực làm người. Nếu chúng ta muốn làm Thánh Hiền, làm Phật Bồ Tát thì chúng ta phải tiếp nhận chuẩn mực để làm Thánh Hiền, làm Phật Bồ Tát. Người ngày nay chỉ làm theo tình cảm, sở thích</w:t>
      </w:r>
      <w:r w:rsidRPr="00520D7D">
        <w:rPr>
          <w:rFonts w:ascii="Times New Roman" w:eastAsia="Times New Roman" w:hAnsi="Times New Roman" w:cs="Times New Roman"/>
          <w:sz w:val="26"/>
          <w:szCs w:val="24"/>
        </w:rPr>
        <w:t xml:space="preserve"> của mình. Hòa Thượng từng nói: “</w:t>
      </w:r>
      <w:r w:rsidRPr="00520D7D">
        <w:rPr>
          <w:rFonts w:ascii="Times New Roman" w:eastAsia="Times New Roman" w:hAnsi="Times New Roman" w:cs="Times New Roman"/>
          <w:b/>
          <w:i/>
          <w:sz w:val="26"/>
          <w:szCs w:val="24"/>
        </w:rPr>
        <w:t>Từ vô lượng kiếp đến nay, chúng ta chưa từng có một lần triệt để quay đầu. Nếu chúng ta có một lần triệt để quay đầu thì chúng ta đã có hình dạng khác!</w:t>
      </w:r>
      <w:r w:rsidRPr="00520D7D">
        <w:rPr>
          <w:rFonts w:ascii="Times New Roman" w:eastAsia="Times New Roman" w:hAnsi="Times New Roman" w:cs="Times New Roman"/>
          <w:sz w:val="26"/>
          <w:szCs w:val="24"/>
        </w:rPr>
        <w:t xml:space="preserve">”. Chắc trong những kiếp trước tôi cũng đã tu hành nhưng tôi cũng không </w:t>
      </w:r>
      <w:r w:rsidRPr="00520D7D">
        <w:rPr>
          <w:rFonts w:ascii="Times New Roman" w:eastAsia="Times New Roman" w:hAnsi="Times New Roman" w:cs="Times New Roman"/>
          <w:sz w:val="26"/>
          <w:szCs w:val="24"/>
        </w:rPr>
        <w:t>vượt qua tập khí nên tôi vẫn phải trôi lăn trong vòng luân hồi sinh tử.</w:t>
      </w:r>
    </w:p>
    <w:p w14:paraId="00000008" w14:textId="77777777" w:rsidR="00F50AC4" w:rsidRPr="00520D7D" w:rsidRDefault="00E75D54" w:rsidP="00D00998">
      <w:pPr>
        <w:spacing w:after="160"/>
        <w:ind w:firstLine="547"/>
        <w:jc w:val="both"/>
        <w:rPr>
          <w:rFonts w:ascii="Times New Roman" w:eastAsia="Times New Roman" w:hAnsi="Times New Roman" w:cs="Times New Roman"/>
          <w:sz w:val="26"/>
          <w:szCs w:val="24"/>
        </w:rPr>
      </w:pPr>
      <w:r w:rsidRPr="00520D7D">
        <w:rPr>
          <w:rFonts w:ascii="Times New Roman" w:eastAsia="Times New Roman" w:hAnsi="Times New Roman" w:cs="Times New Roman"/>
          <w:sz w:val="26"/>
          <w:szCs w:val="24"/>
        </w:rPr>
        <w:t xml:space="preserve">          Hòa Thượng nói: “</w:t>
      </w:r>
      <w:r w:rsidRPr="00520D7D">
        <w:rPr>
          <w:rFonts w:ascii="Times New Roman" w:eastAsia="Times New Roman" w:hAnsi="Times New Roman" w:cs="Times New Roman"/>
          <w:b/>
          <w:i/>
          <w:sz w:val="26"/>
          <w:szCs w:val="24"/>
        </w:rPr>
        <w:t>Người học Phật nếu ở nơi giống như cung điện, đi xe đắt tiền vậy thì chúng sanh khổ nạn nhìn thấy chúng ta thì họ sẽ có cảm tưởng gì? Nhất là những người xuấ</w:t>
      </w:r>
      <w:r w:rsidRPr="00520D7D">
        <w:rPr>
          <w:rFonts w:ascii="Times New Roman" w:eastAsia="Times New Roman" w:hAnsi="Times New Roman" w:cs="Times New Roman"/>
          <w:b/>
          <w:i/>
          <w:sz w:val="26"/>
          <w:szCs w:val="24"/>
        </w:rPr>
        <w:t>t gia, vật chất họ hưởng đều do mười phương cúng dường. Thích Ca Mâu Ni Phật cũng không hưởng thụ, cả đời Ngài không cầu ở người. Khi còn tại thế, hàng ngày, Ngài đi khất thực, nếu khất thực qua bảy nhà nếu không xin được thì ngày đó Ngài sẽ nhịn ăn. Nếu N</w:t>
      </w:r>
      <w:r w:rsidRPr="00520D7D">
        <w:rPr>
          <w:rFonts w:ascii="Times New Roman" w:eastAsia="Times New Roman" w:hAnsi="Times New Roman" w:cs="Times New Roman"/>
          <w:b/>
          <w:i/>
          <w:sz w:val="26"/>
          <w:szCs w:val="24"/>
        </w:rPr>
        <w:t xml:space="preserve">gài khất thực một nhà mà có thức ăn rồi thì Ngài sẽ không đi sang nhà thứ hai. Ngài thị hiện như vậy để dạy chúng ta: “Tri túc thường lạc”. Biết đủ thường vui. Người thế gian không biết đủ nên họ tạo tác vô lượng, vô biên hoạ hại”. </w:t>
      </w:r>
      <w:r w:rsidRPr="00520D7D">
        <w:rPr>
          <w:rFonts w:ascii="Times New Roman" w:eastAsia="Times New Roman" w:hAnsi="Times New Roman" w:cs="Times New Roman"/>
          <w:sz w:val="26"/>
          <w:szCs w:val="24"/>
        </w:rPr>
        <w:t>Những năm gần đây tai họ</w:t>
      </w:r>
      <w:r w:rsidRPr="00520D7D">
        <w:rPr>
          <w:rFonts w:ascii="Times New Roman" w:eastAsia="Times New Roman" w:hAnsi="Times New Roman" w:cs="Times New Roman"/>
          <w:sz w:val="26"/>
          <w:szCs w:val="24"/>
        </w:rPr>
        <w:t>a, dịch bệnh xảy ra rất nhiều nhưng hầu hết mọi người vẫn lao vào tìm kiếm danh vọng, tiền tài. Nhiều người có địa vị rất cao, có rất nhiều tiền tài nhưng họ vẫn muốn có nhiều hơn nên họ bị rơi vào vòng lao lý. Cô Tịnh Du, khi giảng “</w:t>
      </w:r>
      <w:r w:rsidRPr="00520D7D">
        <w:rPr>
          <w:rFonts w:ascii="Times New Roman" w:eastAsia="Times New Roman" w:hAnsi="Times New Roman" w:cs="Times New Roman"/>
          <w:i/>
          <w:sz w:val="26"/>
          <w:szCs w:val="24"/>
        </w:rPr>
        <w:t>Nữ Đức</w:t>
      </w:r>
      <w:r w:rsidRPr="00520D7D">
        <w:rPr>
          <w:rFonts w:ascii="Times New Roman" w:eastAsia="Times New Roman" w:hAnsi="Times New Roman" w:cs="Times New Roman"/>
          <w:sz w:val="26"/>
          <w:szCs w:val="24"/>
        </w:rPr>
        <w:t>” đã nói: “</w:t>
      </w:r>
      <w:r w:rsidRPr="00520D7D">
        <w:rPr>
          <w:rFonts w:ascii="Times New Roman" w:eastAsia="Times New Roman" w:hAnsi="Times New Roman" w:cs="Times New Roman"/>
          <w:i/>
          <w:sz w:val="26"/>
          <w:szCs w:val="24"/>
        </w:rPr>
        <w:t xml:space="preserve">Tiền </w:t>
      </w:r>
      <w:r w:rsidRPr="00520D7D">
        <w:rPr>
          <w:rFonts w:ascii="Times New Roman" w:eastAsia="Times New Roman" w:hAnsi="Times New Roman" w:cs="Times New Roman"/>
          <w:i/>
          <w:sz w:val="26"/>
          <w:szCs w:val="24"/>
        </w:rPr>
        <w:t>trong ngân hàng chỉ là con số, còn tiền ở trong tay chúng ta chỉ là giấy vụn</w:t>
      </w:r>
      <w:r w:rsidRPr="00520D7D">
        <w:rPr>
          <w:rFonts w:ascii="Times New Roman" w:eastAsia="Times New Roman" w:hAnsi="Times New Roman" w:cs="Times New Roman"/>
          <w:sz w:val="26"/>
          <w:szCs w:val="24"/>
        </w:rPr>
        <w:t xml:space="preserve">”. Người thế gian không biết dùng tiền để hy sinh phụng hiến, tạo phước cho thế gian. </w:t>
      </w:r>
    </w:p>
    <w:p w14:paraId="00000009" w14:textId="77777777" w:rsidR="00F50AC4" w:rsidRPr="00520D7D" w:rsidRDefault="00E75D54" w:rsidP="00D00998">
      <w:pPr>
        <w:spacing w:after="160"/>
        <w:ind w:firstLine="547"/>
        <w:jc w:val="both"/>
        <w:rPr>
          <w:rFonts w:ascii="Times New Roman" w:eastAsia="Times New Roman" w:hAnsi="Times New Roman" w:cs="Times New Roman"/>
          <w:sz w:val="26"/>
          <w:szCs w:val="24"/>
        </w:rPr>
      </w:pPr>
      <w:r w:rsidRPr="00520D7D">
        <w:rPr>
          <w:rFonts w:ascii="Times New Roman" w:eastAsia="Times New Roman" w:hAnsi="Times New Roman" w:cs="Times New Roman"/>
          <w:sz w:val="26"/>
          <w:szCs w:val="24"/>
        </w:rPr>
        <w:t xml:space="preserve">            Hôm trước, tôi đi ăn với một gia đình, tôi nói chuyện với một cậu bé, cậu bé cũng</w:t>
      </w:r>
      <w:r w:rsidRPr="00520D7D">
        <w:rPr>
          <w:rFonts w:ascii="Times New Roman" w:eastAsia="Times New Roman" w:hAnsi="Times New Roman" w:cs="Times New Roman"/>
          <w:sz w:val="26"/>
          <w:szCs w:val="24"/>
        </w:rPr>
        <w:t xml:space="preserve"> học lớp của Thầy Phúc Hoàng, cậu bé khoảng 10 tuổi, cậu bé nói, lớn lên cậu muốn làm nhà đầu tư để cậu có thể kiếm được nhiều tiền, khi đó cậu sẽ dùng tiền xây nhà giá rẻ cho người nghèo. Tôi nói với cậu bé: “</w:t>
      </w:r>
      <w:r w:rsidRPr="00520D7D">
        <w:rPr>
          <w:rFonts w:ascii="Times New Roman" w:eastAsia="Times New Roman" w:hAnsi="Times New Roman" w:cs="Times New Roman"/>
          <w:i/>
          <w:sz w:val="26"/>
          <w:szCs w:val="24"/>
        </w:rPr>
        <w:t>Nếu những người nghèo đó là người bất hiếu Cha</w:t>
      </w:r>
      <w:r w:rsidRPr="00520D7D">
        <w:rPr>
          <w:rFonts w:ascii="Times New Roman" w:eastAsia="Times New Roman" w:hAnsi="Times New Roman" w:cs="Times New Roman"/>
          <w:i/>
          <w:sz w:val="26"/>
          <w:szCs w:val="24"/>
        </w:rPr>
        <w:t xml:space="preserve"> Mẹ, không biết kính trọng Thầy Cô, làm những việc tổn hại cho lợi ích quốc gia thì việc làm của con có ý nghĩa không? Nếu Thầy có tiền thì Thầy sẽ mở trung tâm giáo dục công, dung, ngôn, hạnh cho người Nữ; trung tâm dạy cần, kiệm, liêm, chính cho người Na</w:t>
      </w:r>
      <w:r w:rsidRPr="00520D7D">
        <w:rPr>
          <w:rFonts w:ascii="Times New Roman" w:eastAsia="Times New Roman" w:hAnsi="Times New Roman" w:cs="Times New Roman"/>
          <w:i/>
          <w:sz w:val="26"/>
          <w:szCs w:val="24"/>
        </w:rPr>
        <w:t>m. Nếu như vậy thì xã hội sẽ có những người công dân tốt, gia đình có những người con tốt, người vợ, người chồng tốt!</w:t>
      </w:r>
      <w:r w:rsidRPr="00520D7D">
        <w:rPr>
          <w:rFonts w:ascii="Times New Roman" w:eastAsia="Times New Roman" w:hAnsi="Times New Roman" w:cs="Times New Roman"/>
          <w:sz w:val="26"/>
          <w:szCs w:val="24"/>
        </w:rPr>
        <w:t>”. Sau khi nghe tôi nói, cậu bé im lặng suy nghĩ. Trong xã hội, có rất nhiều người có nhiều tiền nhưng họ tiêu xài hoang phí nên con cái củ</w:t>
      </w:r>
      <w:r w:rsidRPr="00520D7D">
        <w:rPr>
          <w:rFonts w:ascii="Times New Roman" w:eastAsia="Times New Roman" w:hAnsi="Times New Roman" w:cs="Times New Roman"/>
          <w:sz w:val="26"/>
          <w:szCs w:val="24"/>
        </w:rPr>
        <w:t>a họ cũng học theo, khi họ không còn tiền để tiêu xài hoang phí nữa thì họ sẽ gặp hoạ.</w:t>
      </w:r>
    </w:p>
    <w:p w14:paraId="0000000A" w14:textId="77777777" w:rsidR="00F50AC4" w:rsidRPr="00520D7D" w:rsidRDefault="00E75D54" w:rsidP="00D00998">
      <w:pPr>
        <w:spacing w:after="160"/>
        <w:ind w:firstLine="547"/>
        <w:jc w:val="both"/>
        <w:rPr>
          <w:rFonts w:ascii="Times New Roman" w:eastAsia="Times New Roman" w:hAnsi="Times New Roman" w:cs="Times New Roman"/>
          <w:sz w:val="26"/>
          <w:szCs w:val="24"/>
        </w:rPr>
      </w:pPr>
      <w:r w:rsidRPr="00520D7D">
        <w:rPr>
          <w:rFonts w:ascii="Times New Roman" w:eastAsia="Times New Roman" w:hAnsi="Times New Roman" w:cs="Times New Roman"/>
          <w:sz w:val="26"/>
          <w:szCs w:val="24"/>
        </w:rPr>
        <w:t xml:space="preserve">          Hòa Thượng nói: “</w:t>
      </w:r>
      <w:r w:rsidRPr="00520D7D">
        <w:rPr>
          <w:rFonts w:ascii="Times New Roman" w:eastAsia="Times New Roman" w:hAnsi="Times New Roman" w:cs="Times New Roman"/>
          <w:b/>
          <w:i/>
          <w:sz w:val="26"/>
          <w:szCs w:val="24"/>
        </w:rPr>
        <w:t>Chúng ta học Phật là chúng ta hướng đến Phật học tập. Không luận là chúng ta có thân phận nào, ở ngành nghề nào, chúng ta cũng đều phải học ti</w:t>
      </w:r>
      <w:r w:rsidRPr="00520D7D">
        <w:rPr>
          <w:rFonts w:ascii="Times New Roman" w:eastAsia="Times New Roman" w:hAnsi="Times New Roman" w:cs="Times New Roman"/>
          <w:b/>
          <w:i/>
          <w:sz w:val="26"/>
          <w:szCs w:val="24"/>
        </w:rPr>
        <w:t xml:space="preserve">nh thần, quan niệm sống, sự từ bi của Phật”. </w:t>
      </w:r>
      <w:r w:rsidRPr="00520D7D">
        <w:rPr>
          <w:rFonts w:ascii="Times New Roman" w:eastAsia="Times New Roman" w:hAnsi="Times New Roman" w:cs="Times New Roman"/>
          <w:sz w:val="26"/>
          <w:szCs w:val="24"/>
        </w:rPr>
        <w:t xml:space="preserve">Dù chúng ta ở thân phận nghèo hèn hay vương giả, có địa vị hay không thì chúng ta đều phải hướng đến Phật học tập. Chúng ta phải thực tiễn những điều đã học được trong khởi tâm động niệm, hành động tạo tác, đối </w:t>
      </w:r>
      <w:r w:rsidRPr="00520D7D">
        <w:rPr>
          <w:rFonts w:ascii="Times New Roman" w:eastAsia="Times New Roman" w:hAnsi="Times New Roman" w:cs="Times New Roman"/>
          <w:sz w:val="26"/>
          <w:szCs w:val="24"/>
        </w:rPr>
        <w:t>nhân xử thế tiếp vật. Trước đây, trong tâm tôi cũng mưu cầu rất nhiều điều nhưng tôi may mắn được học với Hòa Thượng. Ngài dạy chúng ta phải tích cực cho đi, tôi nghe lời, làm theo Ngài. Tôi càng làm thì càng thấy có kết quả tốt nên tôi phát tâm làm mạnh m</w:t>
      </w:r>
      <w:r w:rsidRPr="00520D7D">
        <w:rPr>
          <w:rFonts w:ascii="Times New Roman" w:eastAsia="Times New Roman" w:hAnsi="Times New Roman" w:cs="Times New Roman"/>
          <w:sz w:val="26"/>
          <w:szCs w:val="24"/>
        </w:rPr>
        <w:t>ẽ hơn.</w:t>
      </w:r>
    </w:p>
    <w:p w14:paraId="0000000B" w14:textId="77777777" w:rsidR="00F50AC4" w:rsidRPr="00520D7D" w:rsidRDefault="00E75D54" w:rsidP="00D00998">
      <w:pPr>
        <w:spacing w:after="160"/>
        <w:ind w:firstLine="547"/>
        <w:jc w:val="both"/>
        <w:rPr>
          <w:rFonts w:ascii="Times New Roman" w:eastAsia="Times New Roman" w:hAnsi="Times New Roman" w:cs="Times New Roman"/>
          <w:b/>
          <w:i/>
          <w:sz w:val="26"/>
          <w:szCs w:val="24"/>
        </w:rPr>
      </w:pPr>
      <w:r w:rsidRPr="00520D7D">
        <w:rPr>
          <w:rFonts w:ascii="Times New Roman" w:eastAsia="Times New Roman" w:hAnsi="Times New Roman" w:cs="Times New Roman"/>
          <w:sz w:val="26"/>
          <w:szCs w:val="24"/>
        </w:rPr>
        <w:t xml:space="preserve">          Hòa Thượng nói: “</w:t>
      </w:r>
      <w:r w:rsidRPr="00520D7D">
        <w:rPr>
          <w:rFonts w:ascii="Times New Roman" w:eastAsia="Times New Roman" w:hAnsi="Times New Roman" w:cs="Times New Roman"/>
          <w:b/>
          <w:i/>
          <w:sz w:val="26"/>
          <w:szCs w:val="24"/>
        </w:rPr>
        <w:t xml:space="preserve">Trong đời sống, chúng ta phải giản dị, biết đủ nếu có dư ra thì chúng ta để tất cả chúng sanh cùng hưởng. Đây là chỗ khác biệt giữa Phật và người thế gian. Người thế gian có phước thì tự mình hưởng còn Phật Bồ Tát chia sẻ </w:t>
      </w:r>
      <w:r w:rsidRPr="00520D7D">
        <w:rPr>
          <w:rFonts w:ascii="Times New Roman" w:eastAsia="Times New Roman" w:hAnsi="Times New Roman" w:cs="Times New Roman"/>
          <w:b/>
          <w:i/>
          <w:sz w:val="26"/>
          <w:szCs w:val="24"/>
        </w:rPr>
        <w:t xml:space="preserve">để tất cả chúng sanh cùng hưởng. Phật không chỉ dùng ngôn ngữ dạy bảo chúng sanh mà Ngài chính mình nói được, làm được. Ngài chân thật nhìn thấu, nhìn thấu chính là thông đạt tường tận đối với tất cả sự lý nhân quả của thế gian và xuất thế gian. Ngài chân </w:t>
      </w:r>
      <w:r w:rsidRPr="00520D7D">
        <w:rPr>
          <w:rFonts w:ascii="Times New Roman" w:eastAsia="Times New Roman" w:hAnsi="Times New Roman" w:cs="Times New Roman"/>
          <w:b/>
          <w:i/>
          <w:sz w:val="26"/>
          <w:szCs w:val="24"/>
        </w:rPr>
        <w:t xml:space="preserve">thật buông xả, đối với pháp thế xuất thế gian một chút cũng không vướng mắc, danh văn lợi dưỡng, ngũ dục lục trần một chút cũng không bị tiêm nhiễm”. </w:t>
      </w:r>
    </w:p>
    <w:p w14:paraId="0000000C" w14:textId="77777777" w:rsidR="00F50AC4" w:rsidRPr="00520D7D" w:rsidRDefault="00E75D54" w:rsidP="00D00998">
      <w:pPr>
        <w:spacing w:after="160"/>
        <w:ind w:firstLine="547"/>
        <w:jc w:val="both"/>
        <w:rPr>
          <w:rFonts w:ascii="Times New Roman" w:eastAsia="Times New Roman" w:hAnsi="Times New Roman" w:cs="Times New Roman"/>
          <w:sz w:val="26"/>
          <w:szCs w:val="24"/>
        </w:rPr>
      </w:pPr>
      <w:r w:rsidRPr="00520D7D">
        <w:rPr>
          <w:rFonts w:ascii="Times New Roman" w:eastAsia="Times New Roman" w:hAnsi="Times New Roman" w:cs="Times New Roman"/>
          <w:sz w:val="26"/>
          <w:szCs w:val="24"/>
        </w:rPr>
        <w:t xml:space="preserve">           Chúng ta nhìn thấu, hiểu thông thì chúng ta có thể buông xả một cách mạnh mẽ. Bà Hứa Triết kể </w:t>
      </w:r>
      <w:r w:rsidRPr="00520D7D">
        <w:rPr>
          <w:rFonts w:ascii="Times New Roman" w:eastAsia="Times New Roman" w:hAnsi="Times New Roman" w:cs="Times New Roman"/>
          <w:sz w:val="26"/>
          <w:szCs w:val="24"/>
        </w:rPr>
        <w:t xml:space="preserve">câu chuyện, khi bà còn nhỏ gia đình bà rất khó khăn, một hôm, sau khi gia đình bà đã nhịn ăn một ngày, chuẩn bị đến giờ ăn cơm thì có một người đến xin ăn. Mẹ bà Hứa Triết hỏi người đó đã nhịn ăn bao lâu rồi, người đó nói ba ngày nay họ không có gì ăn. Mẹ </w:t>
      </w:r>
      <w:r w:rsidRPr="00520D7D">
        <w:rPr>
          <w:rFonts w:ascii="Times New Roman" w:eastAsia="Times New Roman" w:hAnsi="Times New Roman" w:cs="Times New Roman"/>
          <w:sz w:val="26"/>
          <w:szCs w:val="24"/>
        </w:rPr>
        <w:t>bà Hứa Triết nói, hôm qua nhà bà được ăn rồi nên hôm nay sẽ nhường bữa cơm này cho người đó ăn. Mẹ bà nói không có một chút đắn đo. Nếu chúng ta ở trong hoàn cảnh đó, chúng ta sẽ phân biệt, chấp trước lo sợ rằng cho rằng mình và gia đình sẽ bị đói.</w:t>
      </w:r>
    </w:p>
    <w:p w14:paraId="0000000D" w14:textId="77777777" w:rsidR="00F50AC4" w:rsidRPr="00520D7D" w:rsidRDefault="00E75D54" w:rsidP="00D00998">
      <w:pPr>
        <w:spacing w:after="160"/>
        <w:ind w:firstLine="547"/>
        <w:jc w:val="both"/>
        <w:rPr>
          <w:rFonts w:ascii="Times New Roman" w:eastAsia="Times New Roman" w:hAnsi="Times New Roman" w:cs="Times New Roman"/>
          <w:sz w:val="26"/>
          <w:szCs w:val="24"/>
        </w:rPr>
      </w:pPr>
      <w:r w:rsidRPr="00520D7D">
        <w:rPr>
          <w:rFonts w:ascii="Times New Roman" w:eastAsia="Times New Roman" w:hAnsi="Times New Roman" w:cs="Times New Roman"/>
          <w:sz w:val="26"/>
          <w:szCs w:val="24"/>
        </w:rPr>
        <w:t xml:space="preserve">       </w:t>
      </w:r>
      <w:r w:rsidRPr="00520D7D">
        <w:rPr>
          <w:rFonts w:ascii="Times New Roman" w:eastAsia="Times New Roman" w:hAnsi="Times New Roman" w:cs="Times New Roman"/>
          <w:sz w:val="26"/>
          <w:szCs w:val="24"/>
        </w:rPr>
        <w:t xml:space="preserve">   Hòa Thượng nói: </w:t>
      </w:r>
      <w:r w:rsidRPr="00520D7D">
        <w:rPr>
          <w:rFonts w:ascii="Times New Roman" w:eastAsia="Times New Roman" w:hAnsi="Times New Roman" w:cs="Times New Roman"/>
          <w:b/>
          <w:i/>
          <w:sz w:val="26"/>
          <w:szCs w:val="24"/>
        </w:rPr>
        <w:t>“Hiện tại có rất nhiều đồng tu cảm thấy chính mình nghiệp chướng sâu dày, tai nạn rất nhiều, họ muốn biết làm thế nào để tiêu nghiệp chướng, hóa giải tai nạn. Thực tế mà nói, cả đời Thích Ca Mâu Ni Phật đã thị hiện cho chúng ta. Nếu chún</w:t>
      </w:r>
      <w:r w:rsidRPr="00520D7D">
        <w:rPr>
          <w:rFonts w:ascii="Times New Roman" w:eastAsia="Times New Roman" w:hAnsi="Times New Roman" w:cs="Times New Roman"/>
          <w:b/>
          <w:i/>
          <w:sz w:val="26"/>
          <w:szCs w:val="24"/>
        </w:rPr>
        <w:t>g ta học và hiểu rồi thì chúng ta có được lợi ích vô lượng vô biên. Chúng ta không chỉ  tiêu trừ tai nạn trước mắt mà cũng có thể đoạn trừ nghiệp chướng tập khí từ vô thỉ kiếp đến nay</w:t>
      </w:r>
      <w:r w:rsidRPr="00520D7D">
        <w:rPr>
          <w:rFonts w:ascii="Times New Roman" w:eastAsia="Times New Roman" w:hAnsi="Times New Roman" w:cs="Times New Roman"/>
          <w:sz w:val="26"/>
          <w:szCs w:val="24"/>
        </w:rPr>
        <w:t>”. Phật dạy chúng ta: “</w:t>
      </w:r>
      <w:r w:rsidRPr="00520D7D">
        <w:rPr>
          <w:rFonts w:ascii="Times New Roman" w:eastAsia="Times New Roman" w:hAnsi="Times New Roman" w:cs="Times New Roman"/>
          <w:i/>
          <w:sz w:val="26"/>
          <w:szCs w:val="24"/>
        </w:rPr>
        <w:t>Tri túc thường lạc</w:t>
      </w:r>
      <w:r w:rsidRPr="00520D7D">
        <w:rPr>
          <w:rFonts w:ascii="Times New Roman" w:eastAsia="Times New Roman" w:hAnsi="Times New Roman" w:cs="Times New Roman"/>
          <w:sz w:val="26"/>
          <w:szCs w:val="24"/>
        </w:rPr>
        <w:t>”. Ngài thị hiện, nửa ngày ăn mộ</w:t>
      </w:r>
      <w:r w:rsidRPr="00520D7D">
        <w:rPr>
          <w:rFonts w:ascii="Times New Roman" w:eastAsia="Times New Roman" w:hAnsi="Times New Roman" w:cs="Times New Roman"/>
          <w:sz w:val="26"/>
          <w:szCs w:val="24"/>
        </w:rPr>
        <w:t>t bữa, dưới gốc cây ngủ một đêm, sống cuộc sống ba y, một bát. Thầy Thái từng kể, một ông cụ có con cái rất giàu có nhưng ông chọn cuộc sống hàng ngày, du sơn ngọa thuỷ, ông ăn thức người khác để thừa. Con cái ông sợ bị người đời chê trách nên thuê người đ</w:t>
      </w:r>
      <w:r w:rsidRPr="00520D7D">
        <w:rPr>
          <w:rFonts w:ascii="Times New Roman" w:eastAsia="Times New Roman" w:hAnsi="Times New Roman" w:cs="Times New Roman"/>
          <w:sz w:val="26"/>
          <w:szCs w:val="24"/>
        </w:rPr>
        <w:t>i tìm ông về, nhưng ở nhà một thời gian thì ông lại trốn đi. Khi mọi người hỏi thì Ông nói: “</w:t>
      </w:r>
      <w:r w:rsidRPr="00520D7D">
        <w:rPr>
          <w:rFonts w:ascii="Times New Roman" w:eastAsia="Times New Roman" w:hAnsi="Times New Roman" w:cs="Times New Roman"/>
          <w:i/>
          <w:sz w:val="26"/>
          <w:szCs w:val="24"/>
        </w:rPr>
        <w:t>Đó không phải là nơi để người sống!</w:t>
      </w:r>
      <w:r w:rsidRPr="00520D7D">
        <w:rPr>
          <w:rFonts w:ascii="Times New Roman" w:eastAsia="Times New Roman" w:hAnsi="Times New Roman" w:cs="Times New Roman"/>
          <w:sz w:val="26"/>
          <w:szCs w:val="24"/>
        </w:rPr>
        <w:t xml:space="preserve">”. Cuộc sống của ông gò bó trong bốn bức tường. </w:t>
      </w:r>
    </w:p>
    <w:p w14:paraId="0000000E" w14:textId="77777777" w:rsidR="00F50AC4" w:rsidRPr="00520D7D" w:rsidRDefault="00E75D54" w:rsidP="00D00998">
      <w:pPr>
        <w:spacing w:after="160"/>
        <w:ind w:firstLine="547"/>
        <w:jc w:val="both"/>
        <w:rPr>
          <w:rFonts w:ascii="Times New Roman" w:eastAsia="Times New Roman" w:hAnsi="Times New Roman" w:cs="Times New Roman"/>
          <w:sz w:val="26"/>
          <w:szCs w:val="24"/>
        </w:rPr>
      </w:pPr>
      <w:r w:rsidRPr="00520D7D">
        <w:rPr>
          <w:rFonts w:ascii="Times New Roman" w:eastAsia="Times New Roman" w:hAnsi="Times New Roman" w:cs="Times New Roman"/>
          <w:sz w:val="26"/>
          <w:szCs w:val="24"/>
        </w:rPr>
        <w:t xml:space="preserve">           Hòa Thượng nói: “</w:t>
      </w:r>
      <w:r w:rsidRPr="00520D7D">
        <w:rPr>
          <w:rFonts w:ascii="Times New Roman" w:eastAsia="Times New Roman" w:hAnsi="Times New Roman" w:cs="Times New Roman"/>
          <w:b/>
          <w:i/>
          <w:sz w:val="26"/>
          <w:szCs w:val="24"/>
        </w:rPr>
        <w:t>Trước tiên cần phải học cách nhìn thấu, buông xả. C</w:t>
      </w:r>
      <w:r w:rsidRPr="00520D7D">
        <w:rPr>
          <w:rFonts w:ascii="Times New Roman" w:eastAsia="Times New Roman" w:hAnsi="Times New Roman" w:cs="Times New Roman"/>
          <w:b/>
          <w:i/>
          <w:sz w:val="26"/>
          <w:szCs w:val="24"/>
        </w:rPr>
        <w:t>húng ta phải nhìn thấu “vạn pháp giai không”. Trên “Kim Kinh Cang” nói rằng: “Phàm sở hữu tướng, giai thị hư vọng”. Hà tất chúng ta lại ở trong những hư vọng này mà phân biệt, tính toán?”</w:t>
      </w:r>
      <w:r w:rsidRPr="00520D7D">
        <w:rPr>
          <w:rFonts w:ascii="Times New Roman" w:eastAsia="Times New Roman" w:hAnsi="Times New Roman" w:cs="Times New Roman"/>
          <w:sz w:val="26"/>
          <w:szCs w:val="24"/>
        </w:rPr>
        <w:t>. Xung quanh tôi, Ông Bà, cô gì chú bác cũng đã đi hết. Hàng ngày chú</w:t>
      </w:r>
      <w:r w:rsidRPr="00520D7D">
        <w:rPr>
          <w:rFonts w:ascii="Times New Roman" w:eastAsia="Times New Roman" w:hAnsi="Times New Roman" w:cs="Times New Roman"/>
          <w:sz w:val="26"/>
          <w:szCs w:val="24"/>
        </w:rPr>
        <w:t xml:space="preserve">ng ta chỉ cần đủ ăn, đủ mặc là được. Người thế gian muốn ăn, mặc, ở đẳng cấp nên họ tạo ra vô lượng, vô biên tội nghiệp. </w:t>
      </w:r>
    </w:p>
    <w:p w14:paraId="0000000F" w14:textId="77777777" w:rsidR="00F50AC4" w:rsidRPr="00520D7D" w:rsidRDefault="00E75D54" w:rsidP="00D00998">
      <w:pPr>
        <w:spacing w:after="160"/>
        <w:ind w:firstLine="547"/>
        <w:jc w:val="both"/>
        <w:rPr>
          <w:rFonts w:ascii="Times New Roman" w:eastAsia="Times New Roman" w:hAnsi="Times New Roman" w:cs="Times New Roman"/>
          <w:sz w:val="26"/>
          <w:szCs w:val="24"/>
        </w:rPr>
      </w:pPr>
      <w:r w:rsidRPr="00520D7D">
        <w:rPr>
          <w:rFonts w:ascii="Times New Roman" w:eastAsia="Times New Roman" w:hAnsi="Times New Roman" w:cs="Times New Roman"/>
          <w:sz w:val="26"/>
          <w:szCs w:val="24"/>
        </w:rPr>
        <w:t xml:space="preserve">             Hòa Thượng nói: “</w:t>
      </w:r>
      <w:r w:rsidRPr="00520D7D">
        <w:rPr>
          <w:rFonts w:ascii="Times New Roman" w:eastAsia="Times New Roman" w:hAnsi="Times New Roman" w:cs="Times New Roman"/>
          <w:b/>
          <w:i/>
          <w:sz w:val="26"/>
          <w:szCs w:val="24"/>
        </w:rPr>
        <w:t>Khi sáu căn tiếp xúc với cảnh giới sáu trần, chúng ta thuận tâm hay không thuận tâm thì đó đều là vọng t</w:t>
      </w:r>
      <w:r w:rsidRPr="00520D7D">
        <w:rPr>
          <w:rFonts w:ascii="Times New Roman" w:eastAsia="Times New Roman" w:hAnsi="Times New Roman" w:cs="Times New Roman"/>
          <w:b/>
          <w:i/>
          <w:sz w:val="26"/>
          <w:szCs w:val="24"/>
        </w:rPr>
        <w:t>ưởng. Chúng ta có thể nhìn thấu, hiểu một cách tường tận thì bất luận là gặp thuận cảnh hay nghịch cảnh thì tâm chúng ta đều bình lặng</w:t>
      </w:r>
      <w:r w:rsidRPr="00520D7D">
        <w:rPr>
          <w:rFonts w:ascii="Times New Roman" w:eastAsia="Times New Roman" w:hAnsi="Times New Roman" w:cs="Times New Roman"/>
          <w:sz w:val="26"/>
          <w:szCs w:val="24"/>
        </w:rPr>
        <w:t>”. Tâm chúng ta không thể bình lặng vì chúng ta tùy thuận theo tập khí, phiền não. Tâm bình lặng của chúng ta là vốn có. N</w:t>
      </w:r>
      <w:r w:rsidRPr="00520D7D">
        <w:rPr>
          <w:rFonts w:ascii="Times New Roman" w:eastAsia="Times New Roman" w:hAnsi="Times New Roman" w:cs="Times New Roman"/>
          <w:sz w:val="26"/>
          <w:szCs w:val="24"/>
        </w:rPr>
        <w:t>gài Lục Tổ Huệ Năng nói: “</w:t>
      </w:r>
      <w:r w:rsidRPr="00520D7D">
        <w:rPr>
          <w:rFonts w:ascii="Times New Roman" w:eastAsia="Times New Roman" w:hAnsi="Times New Roman" w:cs="Times New Roman"/>
          <w:b/>
          <w:i/>
          <w:sz w:val="26"/>
          <w:szCs w:val="24"/>
        </w:rPr>
        <w:t>Nào ngờ tự tánh vốn sẵn đầy đủ, nào ngờ tự tánh năng sanh vạn pháp</w:t>
      </w:r>
      <w:r w:rsidRPr="00520D7D">
        <w:rPr>
          <w:rFonts w:ascii="Times New Roman" w:eastAsia="Times New Roman" w:hAnsi="Times New Roman" w:cs="Times New Roman"/>
          <w:sz w:val="26"/>
          <w:szCs w:val="24"/>
        </w:rPr>
        <w:t>”. Tâm của chúng ta vốn sẵn đã có đầy đủ. Tâm bình lặng không phải do mong cầu, không phải do học mà có được mà nó là vốn có.</w:t>
      </w:r>
    </w:p>
    <w:p w14:paraId="00000010" w14:textId="77777777" w:rsidR="00F50AC4" w:rsidRPr="00520D7D" w:rsidRDefault="00E75D54" w:rsidP="00D00998">
      <w:pPr>
        <w:spacing w:after="160"/>
        <w:ind w:firstLine="547"/>
        <w:jc w:val="both"/>
        <w:rPr>
          <w:rFonts w:ascii="Times New Roman" w:eastAsia="Times New Roman" w:hAnsi="Times New Roman" w:cs="Times New Roman"/>
          <w:sz w:val="26"/>
          <w:szCs w:val="24"/>
        </w:rPr>
      </w:pPr>
      <w:r w:rsidRPr="00520D7D">
        <w:rPr>
          <w:rFonts w:ascii="Times New Roman" w:eastAsia="Times New Roman" w:hAnsi="Times New Roman" w:cs="Times New Roman"/>
          <w:sz w:val="26"/>
          <w:szCs w:val="24"/>
        </w:rPr>
        <w:t xml:space="preserve">            Hòa Thượng nói: “</w:t>
      </w:r>
      <w:r w:rsidRPr="00520D7D">
        <w:rPr>
          <w:rFonts w:ascii="Times New Roman" w:eastAsia="Times New Roman" w:hAnsi="Times New Roman" w:cs="Times New Roman"/>
          <w:b/>
          <w:i/>
          <w:sz w:val="26"/>
          <w:szCs w:val="24"/>
        </w:rPr>
        <w:t xml:space="preserve">Chúng ta </w:t>
      </w:r>
      <w:r w:rsidRPr="00520D7D">
        <w:rPr>
          <w:rFonts w:ascii="Times New Roman" w:eastAsia="Times New Roman" w:hAnsi="Times New Roman" w:cs="Times New Roman"/>
          <w:b/>
          <w:i/>
          <w:sz w:val="26"/>
          <w:szCs w:val="24"/>
        </w:rPr>
        <w:t>có thể dùng tâm “thanh tịnh, bình đẳng, giác” đối đãi mọi người thì yêu ma quỷ quái không thể dựa thân chúng ta. Có ta, có cái của ta thì chúng ta có thân. Chúng ta không chấp trước cái ta, cái của ta thì chúng ta không có thân vậy thì yêu ma quỷ quái khôn</w:t>
      </w:r>
      <w:r w:rsidRPr="00520D7D">
        <w:rPr>
          <w:rFonts w:ascii="Times New Roman" w:eastAsia="Times New Roman" w:hAnsi="Times New Roman" w:cs="Times New Roman"/>
          <w:b/>
          <w:i/>
          <w:sz w:val="26"/>
          <w:szCs w:val="24"/>
        </w:rPr>
        <w:t xml:space="preserve">g thể dựa thân chúng ta”. </w:t>
      </w:r>
      <w:r w:rsidRPr="00520D7D">
        <w:rPr>
          <w:rFonts w:ascii="Times New Roman" w:eastAsia="Times New Roman" w:hAnsi="Times New Roman" w:cs="Times New Roman"/>
          <w:sz w:val="26"/>
          <w:szCs w:val="24"/>
        </w:rPr>
        <w:t>Chúng ta có ta, có cái của ta thì chúng ta sẽ dính mắc vào “</w:t>
      </w:r>
      <w:r w:rsidRPr="00520D7D">
        <w:rPr>
          <w:rFonts w:ascii="Times New Roman" w:eastAsia="Times New Roman" w:hAnsi="Times New Roman" w:cs="Times New Roman"/>
          <w:i/>
          <w:sz w:val="26"/>
          <w:szCs w:val="24"/>
        </w:rPr>
        <w:t>tự tư tự lợi</w:t>
      </w:r>
      <w:r w:rsidRPr="00520D7D">
        <w:rPr>
          <w:rFonts w:ascii="Times New Roman" w:eastAsia="Times New Roman" w:hAnsi="Times New Roman" w:cs="Times New Roman"/>
          <w:sz w:val="26"/>
          <w:szCs w:val="24"/>
        </w:rPr>
        <w:t>”,  “</w:t>
      </w:r>
      <w:r w:rsidRPr="00520D7D">
        <w:rPr>
          <w:rFonts w:ascii="Times New Roman" w:eastAsia="Times New Roman" w:hAnsi="Times New Roman" w:cs="Times New Roman"/>
          <w:i/>
          <w:sz w:val="26"/>
          <w:szCs w:val="24"/>
        </w:rPr>
        <w:t>danh vọng lợi dưỡng</w:t>
      </w:r>
      <w:r w:rsidRPr="00520D7D">
        <w:rPr>
          <w:rFonts w:ascii="Times New Roman" w:eastAsia="Times New Roman" w:hAnsi="Times New Roman" w:cs="Times New Roman"/>
          <w:sz w:val="26"/>
          <w:szCs w:val="24"/>
        </w:rPr>
        <w:t>”.</w:t>
      </w:r>
    </w:p>
    <w:p w14:paraId="00000011" w14:textId="77777777" w:rsidR="00F50AC4" w:rsidRPr="00520D7D" w:rsidRDefault="00E75D54" w:rsidP="00D00998">
      <w:pPr>
        <w:spacing w:after="160"/>
        <w:ind w:firstLine="547"/>
        <w:jc w:val="both"/>
        <w:rPr>
          <w:rFonts w:ascii="Times New Roman" w:eastAsia="Times New Roman" w:hAnsi="Times New Roman" w:cs="Times New Roman"/>
          <w:sz w:val="26"/>
          <w:szCs w:val="24"/>
        </w:rPr>
      </w:pPr>
      <w:r w:rsidRPr="00520D7D">
        <w:rPr>
          <w:rFonts w:ascii="Times New Roman" w:eastAsia="Times New Roman" w:hAnsi="Times New Roman" w:cs="Times New Roman"/>
          <w:sz w:val="26"/>
          <w:szCs w:val="24"/>
        </w:rPr>
        <w:t xml:space="preserve">           Hòa Thượng nói: “</w:t>
      </w:r>
      <w:r w:rsidRPr="00520D7D">
        <w:rPr>
          <w:rFonts w:ascii="Times New Roman" w:eastAsia="Times New Roman" w:hAnsi="Times New Roman" w:cs="Times New Roman"/>
          <w:b/>
          <w:i/>
          <w:sz w:val="26"/>
          <w:szCs w:val="24"/>
        </w:rPr>
        <w:t>Chúng ta phải học Phật như thế nào? Trong Phật pháp nói, chúng ta phải tu từ nơi gốc. Gốc chính là tâm. Chúng ta thay đổi tâm thì mọi thứ liền thay đổi”</w:t>
      </w:r>
      <w:r w:rsidRPr="00520D7D">
        <w:rPr>
          <w:rFonts w:ascii="Times New Roman" w:eastAsia="Times New Roman" w:hAnsi="Times New Roman" w:cs="Times New Roman"/>
          <w:sz w:val="26"/>
          <w:szCs w:val="24"/>
        </w:rPr>
        <w:t>. Trước đây, chúng ta làm vì “</w:t>
      </w:r>
      <w:r w:rsidRPr="00520D7D">
        <w:rPr>
          <w:rFonts w:ascii="Times New Roman" w:eastAsia="Times New Roman" w:hAnsi="Times New Roman" w:cs="Times New Roman"/>
          <w:i/>
          <w:sz w:val="26"/>
          <w:szCs w:val="24"/>
        </w:rPr>
        <w:t>tự tư tự lợi</w:t>
      </w:r>
      <w:r w:rsidRPr="00520D7D">
        <w:rPr>
          <w:rFonts w:ascii="Times New Roman" w:eastAsia="Times New Roman" w:hAnsi="Times New Roman" w:cs="Times New Roman"/>
          <w:sz w:val="26"/>
          <w:szCs w:val="24"/>
        </w:rPr>
        <w:t>”, bây giờ chúng ta làm vì mọi người thì đó là chúng ta đã đổi</w:t>
      </w:r>
      <w:r w:rsidRPr="00520D7D">
        <w:rPr>
          <w:rFonts w:ascii="Times New Roman" w:eastAsia="Times New Roman" w:hAnsi="Times New Roman" w:cs="Times New Roman"/>
          <w:sz w:val="26"/>
          <w:szCs w:val="24"/>
        </w:rPr>
        <w:t xml:space="preserve"> tâm. Chúng ta thường tu ở nơi hình tướng, chúng ta làm ra vẻ dễ coi nhưng tâm chúng ta đầy những toan tính. </w:t>
      </w:r>
    </w:p>
    <w:p w14:paraId="00000012" w14:textId="77777777" w:rsidR="00F50AC4" w:rsidRPr="00520D7D" w:rsidRDefault="00E75D54" w:rsidP="00D00998">
      <w:pPr>
        <w:spacing w:after="160"/>
        <w:ind w:firstLine="547"/>
        <w:jc w:val="both"/>
        <w:rPr>
          <w:rFonts w:ascii="Times New Roman" w:eastAsia="Times New Roman" w:hAnsi="Times New Roman" w:cs="Times New Roman"/>
          <w:sz w:val="26"/>
          <w:szCs w:val="24"/>
        </w:rPr>
      </w:pPr>
      <w:r w:rsidRPr="00520D7D">
        <w:rPr>
          <w:rFonts w:ascii="Times New Roman" w:eastAsia="Times New Roman" w:hAnsi="Times New Roman" w:cs="Times New Roman"/>
          <w:sz w:val="26"/>
          <w:szCs w:val="24"/>
        </w:rPr>
        <w:t xml:space="preserve">           Hòa Thượng nói: “</w:t>
      </w:r>
      <w:r w:rsidRPr="00520D7D">
        <w:rPr>
          <w:rFonts w:ascii="Times New Roman" w:eastAsia="Times New Roman" w:hAnsi="Times New Roman" w:cs="Times New Roman"/>
          <w:b/>
          <w:i/>
          <w:sz w:val="26"/>
          <w:szCs w:val="24"/>
        </w:rPr>
        <w:t>Tất cả chúng sanh tận hư không khắp pháp giới đều là đồng loại với chúng ta, là một thể với chúng ta. Người thế gian k</w:t>
      </w:r>
      <w:r w:rsidRPr="00520D7D">
        <w:rPr>
          <w:rFonts w:ascii="Times New Roman" w:eastAsia="Times New Roman" w:hAnsi="Times New Roman" w:cs="Times New Roman"/>
          <w:b/>
          <w:i/>
          <w:sz w:val="26"/>
          <w:szCs w:val="24"/>
        </w:rPr>
        <w:t>hông biết ta và người là một thể nên họ mới làm hại, tranh giành lẫn nhau</w:t>
      </w:r>
      <w:r w:rsidRPr="00520D7D">
        <w:rPr>
          <w:rFonts w:ascii="Times New Roman" w:eastAsia="Times New Roman" w:hAnsi="Times New Roman" w:cs="Times New Roman"/>
          <w:sz w:val="26"/>
          <w:szCs w:val="24"/>
        </w:rPr>
        <w:t xml:space="preserve">”. Chúng ta có thể tặng nhà, tài sản cho con chúng ta vì chúng ta chấp trước đó là con của chúng ta. Chúng ta chấp trước người khác không phải là con của mình nên chúng ta tranh dành </w:t>
      </w:r>
      <w:r w:rsidRPr="00520D7D">
        <w:rPr>
          <w:rFonts w:ascii="Times New Roman" w:eastAsia="Times New Roman" w:hAnsi="Times New Roman" w:cs="Times New Roman"/>
          <w:sz w:val="26"/>
          <w:szCs w:val="24"/>
        </w:rPr>
        <w:t>cho bằng được. Thí dụ, chúng ta thấy một người đi xe sang, mặc đồ hiệu đi qua thì chúng ta có tâm ngưỡng mộ. Khi người đó thay một bộ quần áo rách, đi xe đạp thì chúng ta cảm thấy thương hại. Tất cả là do cách nhìn của chúng ta. Trên tivi cũng có đoạn phim</w:t>
      </w:r>
      <w:r w:rsidRPr="00520D7D">
        <w:rPr>
          <w:rFonts w:ascii="Times New Roman" w:eastAsia="Times New Roman" w:hAnsi="Times New Roman" w:cs="Times New Roman"/>
          <w:sz w:val="26"/>
          <w:szCs w:val="24"/>
        </w:rPr>
        <w:t xml:space="preserve"> nói về một người, khi anh ta đóng giả làm người vô gia cư và khi  anh ta đóng giả làm một người giàu có thì thái độ của người bảo vệ hoàn toàn khác. Chúng ta chấp vào cái nhìn mà làm việc nên chúng ta tạo ra vô lượng, vô biên tội nghiệp.</w:t>
      </w:r>
    </w:p>
    <w:p w14:paraId="00000013" w14:textId="77777777" w:rsidR="00F50AC4" w:rsidRPr="00520D7D" w:rsidRDefault="00E75D54" w:rsidP="00D00998">
      <w:pPr>
        <w:spacing w:after="160"/>
        <w:ind w:firstLine="547"/>
        <w:jc w:val="both"/>
        <w:rPr>
          <w:rFonts w:ascii="Times New Roman" w:eastAsia="Times New Roman" w:hAnsi="Times New Roman" w:cs="Times New Roman"/>
          <w:sz w:val="26"/>
          <w:szCs w:val="24"/>
        </w:rPr>
      </w:pPr>
      <w:r w:rsidRPr="00520D7D">
        <w:rPr>
          <w:rFonts w:ascii="Times New Roman" w:eastAsia="Times New Roman" w:hAnsi="Times New Roman" w:cs="Times New Roman"/>
          <w:sz w:val="26"/>
          <w:szCs w:val="24"/>
        </w:rPr>
        <w:t xml:space="preserve">          Hòa Thư</w:t>
      </w:r>
      <w:r w:rsidRPr="00520D7D">
        <w:rPr>
          <w:rFonts w:ascii="Times New Roman" w:eastAsia="Times New Roman" w:hAnsi="Times New Roman" w:cs="Times New Roman"/>
          <w:sz w:val="26"/>
          <w:szCs w:val="24"/>
        </w:rPr>
        <w:t>ợng nói: “</w:t>
      </w:r>
      <w:r w:rsidRPr="00520D7D">
        <w:rPr>
          <w:rFonts w:ascii="Times New Roman" w:eastAsia="Times New Roman" w:hAnsi="Times New Roman" w:cs="Times New Roman"/>
          <w:b/>
          <w:i/>
          <w:sz w:val="26"/>
          <w:szCs w:val="24"/>
        </w:rPr>
        <w:t>Tất cả là do chân tâm tự tánh của chúng ta biến hiện ra. “Kinh Hoa Nghiêm” nói: “Tình và vô tình đồng viên chủng trí”. Chúng ta thành Phật thì chúng ta mới chân thật nhìn thấy tất cả đều là đồng bào của ta. Khi chúng ta nhìn thấu, tường tận rồi t</w:t>
      </w:r>
      <w:r w:rsidRPr="00520D7D">
        <w:rPr>
          <w:rFonts w:ascii="Times New Roman" w:eastAsia="Times New Roman" w:hAnsi="Times New Roman" w:cs="Times New Roman"/>
          <w:b/>
          <w:i/>
          <w:sz w:val="26"/>
          <w:szCs w:val="24"/>
        </w:rPr>
        <w:t>hì chúng ta biết rằng trong đời này chúng ta phải làm như thế nào, phải nỗ lực ra sao để có thể tương ưng được với lòng thanh tịnh, từ bi của chư Phật Như Lai</w:t>
      </w:r>
      <w:r w:rsidRPr="00520D7D">
        <w:rPr>
          <w:rFonts w:ascii="Times New Roman" w:eastAsia="Times New Roman" w:hAnsi="Times New Roman" w:cs="Times New Roman"/>
          <w:sz w:val="26"/>
          <w:szCs w:val="24"/>
        </w:rPr>
        <w:t xml:space="preserve">”. </w:t>
      </w:r>
    </w:p>
    <w:p w14:paraId="00000014" w14:textId="77777777" w:rsidR="00F50AC4" w:rsidRPr="00520D7D" w:rsidRDefault="00E75D54" w:rsidP="00D00998">
      <w:pPr>
        <w:spacing w:after="160"/>
        <w:ind w:firstLine="547"/>
        <w:jc w:val="both"/>
        <w:rPr>
          <w:rFonts w:ascii="Times New Roman" w:eastAsia="Times New Roman" w:hAnsi="Times New Roman" w:cs="Times New Roman"/>
          <w:sz w:val="26"/>
          <w:szCs w:val="24"/>
        </w:rPr>
      </w:pPr>
      <w:r w:rsidRPr="00520D7D">
        <w:rPr>
          <w:rFonts w:ascii="Times New Roman" w:eastAsia="Times New Roman" w:hAnsi="Times New Roman" w:cs="Times New Roman"/>
          <w:sz w:val="26"/>
          <w:szCs w:val="24"/>
        </w:rPr>
        <w:t xml:space="preserve">            Người xưa kể câu chuyện, có hai Thầy trò cùng nhau tu hành trong một ngôi chùa ở t</w:t>
      </w:r>
      <w:r w:rsidRPr="00520D7D">
        <w:rPr>
          <w:rFonts w:ascii="Times New Roman" w:eastAsia="Times New Roman" w:hAnsi="Times New Roman" w:cs="Times New Roman"/>
          <w:sz w:val="26"/>
          <w:szCs w:val="24"/>
        </w:rPr>
        <w:t>rên núi, một hôm, có một đoàn khách đến thăm chùa, khi người học trò nhìn thấy một cô gái thì anh ta liền sinh tâm tương tư. Người Thầy thấy vậy thì nói với học trò: “</w:t>
      </w:r>
      <w:r w:rsidRPr="00520D7D">
        <w:rPr>
          <w:rFonts w:ascii="Times New Roman" w:eastAsia="Times New Roman" w:hAnsi="Times New Roman" w:cs="Times New Roman"/>
          <w:i/>
          <w:sz w:val="26"/>
          <w:szCs w:val="24"/>
        </w:rPr>
        <w:t>Đó là cọp đó con!</w:t>
      </w:r>
      <w:r w:rsidRPr="00520D7D">
        <w:rPr>
          <w:rFonts w:ascii="Times New Roman" w:eastAsia="Times New Roman" w:hAnsi="Times New Roman" w:cs="Times New Roman"/>
          <w:sz w:val="26"/>
          <w:szCs w:val="24"/>
        </w:rPr>
        <w:t xml:space="preserve">”. Người học trò chỉ nhìn thấy cô rất dễ thương chứ không nhìn thấy cái </w:t>
      </w:r>
      <w:r w:rsidRPr="00520D7D">
        <w:rPr>
          <w:rFonts w:ascii="Times New Roman" w:eastAsia="Times New Roman" w:hAnsi="Times New Roman" w:cs="Times New Roman"/>
          <w:sz w:val="26"/>
          <w:szCs w:val="24"/>
        </w:rPr>
        <w:t>hoạ hại về sau. Người Thầy nhìn thấy, người con gái này còn nguy hiểm hơn cọp, vì nếu gặp cọp thì có thể chỉ mất đi sinh mạng, nhưng nếu người học trò này xuống núi thì sẽ mất huệ mạng, đời đời lưu lạc trong luân hồi sinh tử. Chúng ta không dễ nhìn thấu rằ</w:t>
      </w:r>
      <w:r w:rsidRPr="00520D7D">
        <w:rPr>
          <w:rFonts w:ascii="Times New Roman" w:eastAsia="Times New Roman" w:hAnsi="Times New Roman" w:cs="Times New Roman"/>
          <w:sz w:val="26"/>
          <w:szCs w:val="24"/>
        </w:rPr>
        <w:t xml:space="preserve">ng, chúng sanh là chúng duyên hòa hợp. Chúng sanh thì có chúng sanh vô tình và chúng sanh hữu tình. Nhìn thấu là chúng ta nhìn thấy ta và chúng sanh đều cùng một thể. Đã là một thể thì hà tất phải tranh giành, hơn thua với chính mình! Người ta được no ấm, </w:t>
      </w:r>
      <w:r w:rsidRPr="00520D7D">
        <w:rPr>
          <w:rFonts w:ascii="Times New Roman" w:eastAsia="Times New Roman" w:hAnsi="Times New Roman" w:cs="Times New Roman"/>
          <w:sz w:val="26"/>
          <w:szCs w:val="24"/>
        </w:rPr>
        <w:t>an ổn, hạnh phúc thì cũng giống như chính mình được no ấm, an ổn, hạnh phúc!</w:t>
      </w:r>
    </w:p>
    <w:p w14:paraId="00000015" w14:textId="77777777" w:rsidR="00F50AC4" w:rsidRPr="00520D7D" w:rsidRDefault="00E75D54" w:rsidP="00D00998">
      <w:pPr>
        <w:spacing w:after="160"/>
        <w:ind w:firstLine="547"/>
        <w:jc w:val="both"/>
        <w:rPr>
          <w:rFonts w:ascii="Times New Roman" w:eastAsia="Times New Roman" w:hAnsi="Times New Roman" w:cs="Times New Roman"/>
          <w:sz w:val="26"/>
          <w:szCs w:val="24"/>
        </w:rPr>
      </w:pPr>
      <w:r w:rsidRPr="00520D7D">
        <w:rPr>
          <w:rFonts w:ascii="Times New Roman" w:eastAsia="Times New Roman" w:hAnsi="Times New Roman" w:cs="Times New Roman"/>
          <w:sz w:val="26"/>
          <w:szCs w:val="24"/>
        </w:rPr>
        <w:t xml:space="preserve">         Hòa Thượng nói: “</w:t>
      </w:r>
      <w:r w:rsidRPr="00520D7D">
        <w:rPr>
          <w:rFonts w:ascii="Times New Roman" w:eastAsia="Times New Roman" w:hAnsi="Times New Roman" w:cs="Times New Roman"/>
          <w:b/>
          <w:i/>
          <w:sz w:val="26"/>
          <w:szCs w:val="24"/>
        </w:rPr>
        <w:t>Người hiện tại tạo tác bốn nghiệp sát, đạo, dâm, vọng. Phật pháp coi đây là bốn trọng giới, người xuất gia hay người tại gia đều phải tuân thủ. Xã hội ng</w:t>
      </w:r>
      <w:r w:rsidRPr="00520D7D">
        <w:rPr>
          <w:rFonts w:ascii="Times New Roman" w:eastAsia="Times New Roman" w:hAnsi="Times New Roman" w:cs="Times New Roman"/>
          <w:b/>
          <w:i/>
          <w:sz w:val="26"/>
          <w:szCs w:val="24"/>
        </w:rPr>
        <w:t>ày nay, người thế gian tâm nghĩ, miệng nói, thân tạo tác đều là sát, đạo, dâm, vọng, tửu. Mỗi ngày tạo tác năm loại tội nghiệp này, trên thực tế chính là tạo tác mười ác nghiệp vâyh thì làm sao tránh được tai nạn ở thế gian! Nếu chúng ta muốn cứu chính mìn</w:t>
      </w:r>
      <w:r w:rsidRPr="00520D7D">
        <w:rPr>
          <w:rFonts w:ascii="Times New Roman" w:eastAsia="Times New Roman" w:hAnsi="Times New Roman" w:cs="Times New Roman"/>
          <w:b/>
          <w:i/>
          <w:sz w:val="26"/>
          <w:szCs w:val="24"/>
        </w:rPr>
        <w:t>h và giúp người khác thì phải từ nơi đây mà hạ quyết tâm, chúng ta phải nghiêm trì giới luật, y giáo phụng hành</w:t>
      </w:r>
      <w:r w:rsidRPr="00520D7D">
        <w:rPr>
          <w:rFonts w:ascii="Times New Roman" w:eastAsia="Times New Roman" w:hAnsi="Times New Roman" w:cs="Times New Roman"/>
          <w:sz w:val="26"/>
          <w:szCs w:val="24"/>
        </w:rPr>
        <w:t xml:space="preserve">”. Người thế gian ngày ngày làm những việc sai trái nhưng họ lại luôn cầu làm ăn phát tài, tai qua nạn khỏi, mạnh khoẻ bình an. Không phải chúng </w:t>
      </w:r>
      <w:r w:rsidRPr="00520D7D">
        <w:rPr>
          <w:rFonts w:ascii="Times New Roman" w:eastAsia="Times New Roman" w:hAnsi="Times New Roman" w:cs="Times New Roman"/>
          <w:sz w:val="26"/>
          <w:szCs w:val="24"/>
        </w:rPr>
        <w:t>ta ăn trộm của một người cụ thể thì đó mới là trộm, chúng ta ăn trộm của công thì đó cũng là ăn trộm. Chúng ta y theo lời giáo huấn của Phật, của Thánh Hiền thì chúng ta mới có thể cứu chính mình và giúp người khác. Nếu chúng ta tùy tiện thì chúng ta không</w:t>
      </w:r>
      <w:r w:rsidRPr="00520D7D">
        <w:rPr>
          <w:rFonts w:ascii="Times New Roman" w:eastAsia="Times New Roman" w:hAnsi="Times New Roman" w:cs="Times New Roman"/>
          <w:sz w:val="26"/>
          <w:szCs w:val="24"/>
        </w:rPr>
        <w:t xml:space="preserve"> thể cứu chính mình. Chúng ta muốn cứu giúp người thì chúng ta phải làm ra tấm gương, người khác ngưỡng mộ thì họ sẽ bắt chước làm theo.</w:t>
      </w:r>
    </w:p>
    <w:p w14:paraId="00000016" w14:textId="77777777" w:rsidR="00F50AC4" w:rsidRPr="00520D7D" w:rsidRDefault="00E75D54" w:rsidP="00D00998">
      <w:pPr>
        <w:spacing w:after="160"/>
        <w:ind w:firstLine="547"/>
        <w:jc w:val="both"/>
        <w:rPr>
          <w:rFonts w:ascii="Times New Roman" w:eastAsia="Times New Roman" w:hAnsi="Times New Roman" w:cs="Times New Roman"/>
          <w:sz w:val="26"/>
          <w:szCs w:val="24"/>
        </w:rPr>
      </w:pPr>
      <w:r w:rsidRPr="00520D7D">
        <w:rPr>
          <w:rFonts w:ascii="Times New Roman" w:eastAsia="Times New Roman" w:hAnsi="Times New Roman" w:cs="Times New Roman"/>
          <w:sz w:val="26"/>
          <w:szCs w:val="24"/>
        </w:rPr>
        <w:t xml:space="preserve">        Hòa Thượng nói: “</w:t>
      </w:r>
      <w:r w:rsidRPr="00520D7D">
        <w:rPr>
          <w:rFonts w:ascii="Times New Roman" w:eastAsia="Times New Roman" w:hAnsi="Times New Roman" w:cs="Times New Roman"/>
          <w:b/>
          <w:i/>
          <w:sz w:val="26"/>
          <w:szCs w:val="24"/>
        </w:rPr>
        <w:t>Chúng ta phải “Dĩ thân tác tắc”, chính mình làm ra tấm gương. Chúng ta làm ra tấm gương bất ch</w:t>
      </w:r>
      <w:r w:rsidRPr="00520D7D">
        <w:rPr>
          <w:rFonts w:ascii="Times New Roman" w:eastAsia="Times New Roman" w:hAnsi="Times New Roman" w:cs="Times New Roman"/>
          <w:b/>
          <w:i/>
          <w:sz w:val="26"/>
          <w:szCs w:val="24"/>
        </w:rPr>
        <w:t xml:space="preserve">ánh thì người khác sẽ không tin những điều chúng ta nói. Lời nói, việc làm của chúng ta chánh thì chúng ta mới có thể khuyên được người”. </w:t>
      </w:r>
      <w:r w:rsidRPr="00520D7D">
        <w:rPr>
          <w:rFonts w:ascii="Times New Roman" w:eastAsia="Times New Roman" w:hAnsi="Times New Roman" w:cs="Times New Roman"/>
          <w:sz w:val="26"/>
          <w:szCs w:val="24"/>
        </w:rPr>
        <w:t>Bài học hôm nay, Hoà Thượng nhắc chúng ta phải bắt đầu tu từ căn bản nghĩa là từ nơi tâm của chính mình. Chúng ta có t</w:t>
      </w:r>
      <w:r w:rsidRPr="00520D7D">
        <w:rPr>
          <w:rFonts w:ascii="Times New Roman" w:eastAsia="Times New Roman" w:hAnsi="Times New Roman" w:cs="Times New Roman"/>
          <w:sz w:val="26"/>
          <w:szCs w:val="24"/>
        </w:rPr>
        <w:t>hân phận, nghề nghiệp nào thì chúng ta cũng có thể làm lợi ích thiết thực cho chúng sanh. Chúng ta tự giúp mình và giúp người, đây là “</w:t>
      </w:r>
      <w:r w:rsidRPr="00520D7D">
        <w:rPr>
          <w:rFonts w:ascii="Times New Roman" w:eastAsia="Times New Roman" w:hAnsi="Times New Roman" w:cs="Times New Roman"/>
          <w:i/>
          <w:sz w:val="26"/>
          <w:szCs w:val="24"/>
        </w:rPr>
        <w:t>Tự tha lưỡng lợi</w:t>
      </w:r>
      <w:r w:rsidRPr="00520D7D">
        <w:rPr>
          <w:rFonts w:ascii="Times New Roman" w:eastAsia="Times New Roman" w:hAnsi="Times New Roman" w:cs="Times New Roman"/>
          <w:sz w:val="26"/>
          <w:szCs w:val="24"/>
        </w:rPr>
        <w:t>”. Ta và người đều được lợi.</w:t>
      </w:r>
    </w:p>
    <w:p w14:paraId="00000017" w14:textId="77777777" w:rsidR="00F50AC4" w:rsidRPr="00520D7D" w:rsidRDefault="00E75D54" w:rsidP="00D00998">
      <w:pPr>
        <w:spacing w:after="160"/>
        <w:ind w:firstLine="547"/>
        <w:jc w:val="both"/>
        <w:rPr>
          <w:rFonts w:ascii="Times New Roman" w:eastAsia="Times New Roman" w:hAnsi="Times New Roman" w:cs="Times New Roman"/>
          <w:sz w:val="26"/>
          <w:szCs w:val="24"/>
        </w:rPr>
      </w:pPr>
      <w:r w:rsidRPr="00520D7D">
        <w:rPr>
          <w:rFonts w:ascii="Times New Roman" w:eastAsia="Times New Roman" w:hAnsi="Times New Roman" w:cs="Times New Roman"/>
          <w:sz w:val="26"/>
          <w:szCs w:val="24"/>
        </w:rPr>
        <w:t xml:space="preserve">            </w:t>
      </w:r>
      <w:r w:rsidRPr="00520D7D">
        <w:rPr>
          <w:rFonts w:ascii="Times New Roman" w:eastAsia="Times New Roman" w:hAnsi="Times New Roman" w:cs="Times New Roman"/>
          <w:b/>
          <w:i/>
          <w:sz w:val="26"/>
          <w:szCs w:val="24"/>
        </w:rPr>
        <w:t>*****************************</w:t>
      </w:r>
    </w:p>
    <w:p w14:paraId="00000018" w14:textId="77777777" w:rsidR="00F50AC4" w:rsidRPr="00520D7D" w:rsidRDefault="00E75D54" w:rsidP="00D00998">
      <w:pPr>
        <w:spacing w:after="160"/>
        <w:ind w:hanging="2"/>
        <w:jc w:val="center"/>
        <w:rPr>
          <w:rFonts w:ascii="Times New Roman" w:eastAsia="Times New Roman" w:hAnsi="Times New Roman" w:cs="Times New Roman"/>
          <w:sz w:val="26"/>
          <w:szCs w:val="24"/>
        </w:rPr>
      </w:pPr>
      <w:r w:rsidRPr="00520D7D">
        <w:rPr>
          <w:rFonts w:ascii="Times New Roman" w:eastAsia="Times New Roman" w:hAnsi="Times New Roman" w:cs="Times New Roman"/>
          <w:b/>
          <w:sz w:val="26"/>
          <w:szCs w:val="24"/>
        </w:rPr>
        <w:t>Nam Mô A Di Đà Phật</w:t>
      </w:r>
    </w:p>
    <w:p w14:paraId="00000019" w14:textId="77777777" w:rsidR="00F50AC4" w:rsidRPr="00520D7D" w:rsidRDefault="00E75D54" w:rsidP="00D00998">
      <w:pPr>
        <w:spacing w:after="160"/>
        <w:ind w:hanging="2"/>
        <w:jc w:val="center"/>
        <w:rPr>
          <w:rFonts w:ascii="Times New Roman" w:eastAsia="Times New Roman" w:hAnsi="Times New Roman" w:cs="Times New Roman"/>
          <w:sz w:val="26"/>
          <w:szCs w:val="24"/>
        </w:rPr>
      </w:pPr>
      <w:r w:rsidRPr="00520D7D">
        <w:rPr>
          <w:rFonts w:ascii="Times New Roman" w:eastAsia="Times New Roman" w:hAnsi="Times New Roman" w:cs="Times New Roman"/>
          <w:i/>
          <w:sz w:val="26"/>
          <w:szCs w:val="24"/>
        </w:rPr>
        <w:t>Chúng con xin tùy hỷ công đức của Thầy và tất cả các Thầy Cô!</w:t>
      </w:r>
    </w:p>
    <w:p w14:paraId="2D650125" w14:textId="77777777" w:rsidR="00D14A4D" w:rsidRDefault="00E75D54" w:rsidP="00D00998">
      <w:pPr>
        <w:spacing w:after="160"/>
        <w:ind w:hanging="2"/>
        <w:jc w:val="center"/>
        <w:rPr>
          <w:rFonts w:ascii="Times New Roman" w:eastAsia="Calibri" w:hAnsi="Times New Roman" w:cs="Times New Roman"/>
          <w:sz w:val="26"/>
        </w:rPr>
      </w:pPr>
      <w:r w:rsidRPr="00520D7D">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w:t>
      </w:r>
      <w:r w:rsidRPr="00520D7D">
        <w:rPr>
          <w:rFonts w:ascii="Times New Roman" w:eastAsia="Times New Roman" w:hAnsi="Times New Roman" w:cs="Times New Roman"/>
          <w:i/>
          <w:sz w:val="26"/>
          <w:szCs w:val="24"/>
        </w:rPr>
        <w:t>gười!</w:t>
      </w:r>
    </w:p>
    <w:p w14:paraId="0000001E" w14:textId="1F9189ED" w:rsidR="00F50AC4" w:rsidRPr="00520D7D" w:rsidRDefault="00F50AC4" w:rsidP="00D00998">
      <w:pPr>
        <w:spacing w:after="160"/>
        <w:ind w:firstLine="547"/>
        <w:jc w:val="both"/>
        <w:rPr>
          <w:rFonts w:ascii="Times New Roman" w:eastAsia="Times New Roman" w:hAnsi="Times New Roman" w:cs="Times New Roman"/>
          <w:sz w:val="26"/>
          <w:szCs w:val="24"/>
        </w:rPr>
      </w:pPr>
    </w:p>
    <w:sectPr w:rsidR="00F50AC4" w:rsidRPr="00520D7D" w:rsidSect="00520D7D">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401D9" w14:textId="77777777" w:rsidR="00E75D54" w:rsidRDefault="00E75D54" w:rsidP="00E75D54">
      <w:pPr>
        <w:spacing w:line="240" w:lineRule="auto"/>
      </w:pPr>
      <w:r>
        <w:separator/>
      </w:r>
    </w:p>
  </w:endnote>
  <w:endnote w:type="continuationSeparator" w:id="0">
    <w:p w14:paraId="26ED5703" w14:textId="77777777" w:rsidR="00E75D54" w:rsidRDefault="00E75D54" w:rsidP="00E75D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6995A" w14:textId="77777777" w:rsidR="00E75D54" w:rsidRDefault="00E75D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380A5" w14:textId="6DB2E092" w:rsidR="00E75D54" w:rsidRPr="00E75D54" w:rsidRDefault="00E75D54" w:rsidP="00E75D54">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217E2" w14:textId="61E581F0" w:rsidR="00E75D54" w:rsidRPr="00E75D54" w:rsidRDefault="00E75D54" w:rsidP="00E75D54">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5A9ED" w14:textId="77777777" w:rsidR="00E75D54" w:rsidRDefault="00E75D54" w:rsidP="00E75D54">
      <w:pPr>
        <w:spacing w:line="240" w:lineRule="auto"/>
      </w:pPr>
      <w:r>
        <w:separator/>
      </w:r>
    </w:p>
  </w:footnote>
  <w:footnote w:type="continuationSeparator" w:id="0">
    <w:p w14:paraId="60529175" w14:textId="77777777" w:rsidR="00E75D54" w:rsidRDefault="00E75D54" w:rsidP="00E75D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9CFE" w14:textId="77777777" w:rsidR="00E75D54" w:rsidRDefault="00E75D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AA0DA" w14:textId="77777777" w:rsidR="00E75D54" w:rsidRDefault="00E75D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97EB5" w14:textId="77777777" w:rsidR="00E75D54" w:rsidRDefault="00E75D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AC4"/>
    <w:rsid w:val="00520D7D"/>
    <w:rsid w:val="00D00998"/>
    <w:rsid w:val="00D14A4D"/>
    <w:rsid w:val="00E75D54"/>
    <w:rsid w:val="00F50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456A19-50AD-408C-98A0-EF7C396BA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E75D54"/>
    <w:pPr>
      <w:tabs>
        <w:tab w:val="center" w:pos="4680"/>
        <w:tab w:val="right" w:pos="9360"/>
      </w:tabs>
      <w:spacing w:line="240" w:lineRule="auto"/>
    </w:pPr>
  </w:style>
  <w:style w:type="character" w:customStyle="1" w:styleId="HeaderChar">
    <w:name w:val="Header Char"/>
    <w:basedOn w:val="DefaultParagraphFont"/>
    <w:link w:val="Header"/>
    <w:uiPriority w:val="99"/>
    <w:rsid w:val="00E75D54"/>
  </w:style>
  <w:style w:type="paragraph" w:styleId="Footer">
    <w:name w:val="footer"/>
    <w:basedOn w:val="Normal"/>
    <w:link w:val="FooterChar"/>
    <w:uiPriority w:val="99"/>
    <w:unhideWhenUsed/>
    <w:rsid w:val="00E75D54"/>
    <w:pPr>
      <w:tabs>
        <w:tab w:val="center" w:pos="4680"/>
        <w:tab w:val="right" w:pos="9360"/>
      </w:tabs>
      <w:spacing w:line="240" w:lineRule="auto"/>
    </w:pPr>
  </w:style>
  <w:style w:type="character" w:customStyle="1" w:styleId="FooterChar">
    <w:name w:val="Footer Char"/>
    <w:basedOn w:val="DefaultParagraphFont"/>
    <w:link w:val="Footer"/>
    <w:uiPriority w:val="99"/>
    <w:rsid w:val="00E75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1898</Words>
  <Characters>10823</Characters>
  <Application>Microsoft Office Word</Application>
  <DocSecurity>0</DocSecurity>
  <Lines>90</Lines>
  <Paragraphs>25</Paragraphs>
  <ScaleCrop>false</ScaleCrop>
  <Company/>
  <LinksUpToDate>false</LinksUpToDate>
  <CharactersWithSpaces>12696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5</cp:revision>
  <dcterms:created xsi:type="dcterms:W3CDTF">2023-06-05T14:13:00Z</dcterms:created>
  <dcterms:modified xsi:type="dcterms:W3CDTF">2023-06-05T14:13:00Z</dcterms:modified>
</cp:coreProperties>
</file>